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BA" w:rsidRPr="00371E9B" w:rsidRDefault="00F93CBA" w:rsidP="00F93CBA">
      <w:pPr>
        <w:pStyle w:val="Caption"/>
        <w:jc w:val="both"/>
      </w:pPr>
      <w:r>
        <w:rPr>
          <w:noProof/>
          <w:lang w:val="en-US" w:eastAsia="en-US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2962683</wp:posOffset>
            </wp:positionH>
            <wp:positionV relativeFrom="paragraph">
              <wp:posOffset>-187756</wp:posOffset>
            </wp:positionV>
            <wp:extent cx="714195" cy="871268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95" cy="87126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CBA" w:rsidRPr="00371E9B" w:rsidRDefault="00F93CBA" w:rsidP="00F93CBA">
      <w:pPr>
        <w:pStyle w:val="Caption"/>
        <w:jc w:val="both"/>
        <w:rPr>
          <w:lang w:val="sr-Latn-CS"/>
        </w:rPr>
      </w:pPr>
    </w:p>
    <w:p w:rsidR="00F93CBA" w:rsidRPr="00371E9B" w:rsidRDefault="00F93CBA" w:rsidP="00F93CBA">
      <w:pPr>
        <w:pStyle w:val="Caption"/>
        <w:jc w:val="both"/>
        <w:rPr>
          <w:lang w:val="sr-Latn-CS"/>
        </w:rPr>
      </w:pPr>
    </w:p>
    <w:p w:rsidR="00F93CBA" w:rsidRPr="00F93CBA" w:rsidRDefault="00F93CBA" w:rsidP="00F93CBA">
      <w:pPr>
        <w:pStyle w:val="Caption"/>
        <w:rPr>
          <w:sz w:val="24"/>
          <w:szCs w:val="24"/>
        </w:rPr>
      </w:pPr>
      <w:r w:rsidRPr="00F93CBA">
        <w:rPr>
          <w:sz w:val="24"/>
          <w:szCs w:val="24"/>
        </w:rPr>
        <w:t>РЕПУБЛИКА СРПСКА</w:t>
      </w:r>
    </w:p>
    <w:p w:rsidR="00F93CBA" w:rsidRDefault="00F93CBA" w:rsidP="00F93C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BA"/>
        </w:rPr>
      </w:pPr>
      <w:r w:rsidRPr="00F93CB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BA"/>
        </w:rPr>
        <w:t>ОПШТИНА СРБАЦ</w:t>
      </w:r>
    </w:p>
    <w:p w:rsidR="00F93CBA" w:rsidRDefault="00F93CBA" w:rsidP="00F93C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F93CB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НАЧЕЛНИК ОПШТИНЕ</w:t>
      </w:r>
    </w:p>
    <w:p w:rsidR="00F93CBA" w:rsidRDefault="00F93CBA" w:rsidP="00F93C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ОПШТИНСКА УПРАВА</w:t>
      </w:r>
    </w:p>
    <w:p w:rsidR="00F93CBA" w:rsidRPr="00F93CBA" w:rsidRDefault="000A7EB7" w:rsidP="00F93C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О</w:t>
      </w:r>
      <w:r w:rsidR="00F93CB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дјељење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за општу управу </w:t>
      </w:r>
      <w:r w:rsidR="00F93CB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Cyrl-CS"/>
        </w:rPr>
        <w:t>_________________________________________________________________________</w:t>
      </w:r>
    </w:p>
    <w:p w:rsidR="00F93CBA" w:rsidRPr="00B13A0F" w:rsidRDefault="00F93CBA" w:rsidP="00F93CBA">
      <w:pPr>
        <w:jc w:val="center"/>
        <w:rPr>
          <w:b/>
          <w:bCs/>
          <w:iCs/>
          <w:position w:val="-23"/>
          <w:sz w:val="14"/>
          <w:szCs w:val="14"/>
          <w:lang w:val="sr-Latn-CS"/>
        </w:rPr>
      </w:pPr>
      <w:r w:rsidRPr="00B13A0F">
        <w:rPr>
          <w:b/>
          <w:bCs/>
          <w:iCs/>
          <w:color w:val="000000"/>
          <w:position w:val="-23"/>
          <w:sz w:val="14"/>
          <w:szCs w:val="14"/>
          <w:lang w:val="sr-Cyrl-CS"/>
        </w:rPr>
        <w:t>Трг Бораца 1, 78 420 Србац телефон: 051/</w:t>
      </w:r>
      <w:r w:rsidRPr="00B13A0F">
        <w:rPr>
          <w:b/>
          <w:bCs/>
          <w:iCs/>
          <w:color w:val="000000"/>
          <w:position w:val="-23"/>
          <w:sz w:val="14"/>
          <w:szCs w:val="14"/>
          <w:lang w:val="sr-Cyrl-BA"/>
        </w:rPr>
        <w:t>740-00</w:t>
      </w:r>
      <w:r w:rsidRPr="00B13A0F">
        <w:rPr>
          <w:b/>
          <w:bCs/>
          <w:iCs/>
          <w:color w:val="000000"/>
          <w:position w:val="-23"/>
          <w:sz w:val="14"/>
          <w:szCs w:val="14"/>
        </w:rPr>
        <w:t>1</w:t>
      </w:r>
      <w:r w:rsidRPr="00B13A0F">
        <w:rPr>
          <w:b/>
          <w:bCs/>
          <w:iCs/>
          <w:color w:val="000000"/>
          <w:position w:val="-23"/>
          <w:sz w:val="14"/>
          <w:szCs w:val="14"/>
          <w:lang w:val="sr-Cyrl-CS"/>
        </w:rPr>
        <w:t>,</w:t>
      </w:r>
      <w:r w:rsidRPr="00B13A0F">
        <w:rPr>
          <w:b/>
          <w:bCs/>
          <w:iCs/>
          <w:color w:val="000000"/>
          <w:position w:val="-23"/>
          <w:sz w:val="14"/>
          <w:szCs w:val="14"/>
          <w:lang w:val="sr-Latn-BA"/>
        </w:rPr>
        <w:t xml:space="preserve"> 740-124 </w:t>
      </w:r>
      <w:r w:rsidRPr="00B13A0F">
        <w:rPr>
          <w:b/>
          <w:bCs/>
          <w:iCs/>
          <w:color w:val="000000"/>
          <w:position w:val="-23"/>
          <w:sz w:val="14"/>
          <w:szCs w:val="14"/>
        </w:rPr>
        <w:t xml:space="preserve"> </w:t>
      </w:r>
      <w:r w:rsidRPr="00B13A0F">
        <w:rPr>
          <w:b/>
          <w:bCs/>
          <w:iCs/>
          <w:color w:val="000000"/>
          <w:position w:val="-23"/>
          <w:sz w:val="14"/>
          <w:szCs w:val="14"/>
          <w:lang w:val="sr-Cyrl-CS"/>
        </w:rPr>
        <w:t>факс: 051/</w:t>
      </w:r>
      <w:r w:rsidRPr="00B13A0F">
        <w:rPr>
          <w:b/>
          <w:bCs/>
          <w:iCs/>
          <w:color w:val="000000"/>
          <w:position w:val="-23"/>
          <w:sz w:val="14"/>
          <w:szCs w:val="14"/>
          <w:lang w:val="sr-Cyrl-BA"/>
        </w:rPr>
        <w:t>740-152</w:t>
      </w:r>
      <w:r w:rsidRPr="00B13A0F">
        <w:rPr>
          <w:b/>
          <w:bCs/>
          <w:iCs/>
          <w:color w:val="000000"/>
          <w:position w:val="-23"/>
          <w:sz w:val="14"/>
          <w:szCs w:val="14"/>
          <w:lang w:val="sr-Cyrl-CS"/>
        </w:rPr>
        <w:t>,</w:t>
      </w:r>
      <w:r w:rsidRPr="00B13A0F">
        <w:rPr>
          <w:b/>
          <w:bCs/>
          <w:iCs/>
          <w:position w:val="-23"/>
          <w:sz w:val="14"/>
          <w:szCs w:val="14"/>
          <w:lang w:val="sr-Cyrl-CS"/>
        </w:rPr>
        <w:t xml:space="preserve"> </w:t>
      </w:r>
      <w:r w:rsidRPr="00B13A0F">
        <w:rPr>
          <w:b/>
          <w:bCs/>
          <w:iCs/>
          <w:color w:val="000000"/>
          <w:position w:val="-23"/>
          <w:sz w:val="14"/>
          <w:szCs w:val="14"/>
          <w:lang w:val="sr-Latn-CS"/>
        </w:rPr>
        <w:t>e-mail:  opstinas</w:t>
      </w:r>
      <w:r w:rsidRPr="00B13A0F">
        <w:rPr>
          <w:b/>
          <w:bCs/>
          <w:iCs/>
          <w:position w:val="-23"/>
          <w:sz w:val="14"/>
          <w:szCs w:val="14"/>
          <w:lang w:val="sr-Latn-CS"/>
        </w:rPr>
        <w:t>@inecco.net</w:t>
      </w:r>
      <w:r w:rsidRPr="00B13A0F">
        <w:rPr>
          <w:b/>
          <w:bCs/>
          <w:iCs/>
          <w:color w:val="000000"/>
          <w:position w:val="-23"/>
          <w:sz w:val="14"/>
          <w:szCs w:val="14"/>
          <w:lang w:val="sr-Latn-CS"/>
        </w:rPr>
        <w:t xml:space="preserve"> opstinasrbac</w:t>
      </w:r>
      <w:r w:rsidRPr="00B13A0F">
        <w:rPr>
          <w:b/>
          <w:bCs/>
          <w:iCs/>
          <w:position w:val="-23"/>
          <w:sz w:val="14"/>
          <w:szCs w:val="14"/>
          <w:lang w:val="sr-Latn-CS"/>
        </w:rPr>
        <w:t>@teol.net</w:t>
      </w:r>
    </w:p>
    <w:p w:rsidR="005213E5" w:rsidRPr="005213E5" w:rsidRDefault="00F93CBA" w:rsidP="00426621">
      <w:pPr>
        <w:jc w:val="both"/>
        <w:rPr>
          <w:rFonts w:ascii="Times New Roman" w:hAnsi="Times New Roman" w:cs="Times New Roman"/>
          <w:sz w:val="24"/>
          <w:szCs w:val="24"/>
        </w:rPr>
      </w:pPr>
      <w:r w:rsidRPr="00371E9B">
        <w:rPr>
          <w:bCs/>
          <w:i/>
          <w:iCs/>
          <w:position w:val="-18"/>
          <w:lang w:val="sr-Cyrl-CS"/>
        </w:rPr>
        <w:t xml:space="preserve"> </w:t>
      </w:r>
      <w:r w:rsidR="000439C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501B96" w:rsidRPr="003A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439C3">
        <w:rPr>
          <w:rFonts w:ascii="Times New Roman" w:hAnsi="Times New Roman" w:cs="Times New Roman"/>
          <w:sz w:val="24"/>
          <w:szCs w:val="24"/>
        </w:rPr>
        <w:t xml:space="preserve"> </w:t>
      </w:r>
      <w:r w:rsidR="00501B96" w:rsidRPr="003A1C30">
        <w:rPr>
          <w:rFonts w:ascii="Times New Roman" w:hAnsi="Times New Roman" w:cs="Times New Roman"/>
          <w:sz w:val="24"/>
          <w:szCs w:val="24"/>
        </w:rPr>
        <w:t>5.</w:t>
      </w:r>
      <w:proofErr w:type="gram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додјеле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C30" w:rsidRPr="003A1C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A1C30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C30" w:rsidRPr="003A1C30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="0052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C30" w:rsidRPr="003A1C30">
        <w:rPr>
          <w:rFonts w:ascii="Times New Roman" w:hAnsi="Times New Roman" w:cs="Times New Roman"/>
          <w:sz w:val="24"/>
          <w:szCs w:val="24"/>
        </w:rPr>
        <w:t>пројектима</w:t>
      </w:r>
      <w:proofErr w:type="spellEnd"/>
      <w:r w:rsidR="0052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C30" w:rsidRPr="003A1C30">
        <w:rPr>
          <w:rFonts w:ascii="Times New Roman" w:hAnsi="Times New Roman" w:cs="Times New Roman"/>
          <w:sz w:val="24"/>
          <w:szCs w:val="24"/>
        </w:rPr>
        <w:t>мјесних</w:t>
      </w:r>
      <w:proofErr w:type="spellEnd"/>
      <w:r w:rsidR="003A1C30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C30" w:rsidRPr="003A1C30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043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C30" w:rsidRPr="003A1C3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043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C30" w:rsidRPr="003A1C30"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 w:rsidR="000439C3">
        <w:rPr>
          <w:rFonts w:ascii="Times New Roman" w:hAnsi="Times New Roman" w:cs="Times New Roman"/>
          <w:sz w:val="24"/>
          <w:szCs w:val="24"/>
        </w:rPr>
        <w:t xml:space="preserve"> </w:t>
      </w:r>
      <w:r w:rsidR="00501B96" w:rsidRPr="003A1C30">
        <w:rPr>
          <w:rFonts w:ascii="Times New Roman" w:hAnsi="Times New Roman" w:cs="Times New Roman"/>
          <w:sz w:val="24"/>
          <w:szCs w:val="24"/>
        </w:rPr>
        <w:t>(„</w:t>
      </w:r>
      <w:r w:rsidR="00043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043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043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C3">
        <w:rPr>
          <w:rFonts w:ascii="Times New Roman" w:hAnsi="Times New Roman" w:cs="Times New Roman"/>
          <w:sz w:val="24"/>
          <w:szCs w:val="24"/>
        </w:rPr>
        <w:t>оштине</w:t>
      </w:r>
      <w:proofErr w:type="spellEnd"/>
      <w:r w:rsidR="00043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C3"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>“,</w:t>
      </w:r>
      <w:r w:rsidR="0052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213E5">
        <w:rPr>
          <w:rFonts w:ascii="Times New Roman" w:hAnsi="Times New Roman" w:cs="Times New Roman"/>
          <w:sz w:val="24"/>
          <w:szCs w:val="24"/>
        </w:rPr>
        <w:t xml:space="preserve"> </w:t>
      </w:r>
      <w:r w:rsidR="000439C3">
        <w:rPr>
          <w:rFonts w:ascii="Times New Roman" w:hAnsi="Times New Roman" w:cs="Times New Roman"/>
          <w:sz w:val="24"/>
          <w:szCs w:val="24"/>
        </w:rPr>
        <w:t>3/23</w:t>
      </w:r>
      <w:r w:rsidR="00501B96" w:rsidRPr="003A1C30">
        <w:rPr>
          <w:rFonts w:ascii="Times New Roman" w:hAnsi="Times New Roman" w:cs="Times New Roman"/>
          <w:sz w:val="24"/>
          <w:szCs w:val="24"/>
        </w:rPr>
        <w:t>),</w:t>
      </w:r>
      <w:r w:rsidR="00426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Одјељење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C3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="00043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C3">
        <w:rPr>
          <w:rFonts w:ascii="Times New Roman" w:hAnsi="Times New Roman" w:cs="Times New Roman"/>
          <w:sz w:val="24"/>
          <w:szCs w:val="24"/>
        </w:rPr>
        <w:t>управу</w:t>
      </w:r>
      <w:proofErr w:type="spellEnd"/>
      <w:r w:rsidR="00043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9C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0439C3">
        <w:rPr>
          <w:rFonts w:ascii="Times New Roman" w:hAnsi="Times New Roman" w:cs="Times New Roman"/>
          <w:sz w:val="24"/>
          <w:szCs w:val="24"/>
        </w:rPr>
        <w:t xml:space="preserve"> </w:t>
      </w:r>
      <w:r w:rsidR="00426621">
        <w:rPr>
          <w:rFonts w:ascii="Times New Roman" w:hAnsi="Times New Roman" w:cs="Times New Roman"/>
          <w:sz w:val="24"/>
          <w:szCs w:val="24"/>
        </w:rPr>
        <w:t>01.</w:t>
      </w:r>
      <w:r w:rsidR="00F639D4">
        <w:rPr>
          <w:rFonts w:ascii="Times New Roman" w:hAnsi="Times New Roman" w:cs="Times New Roman"/>
          <w:sz w:val="24"/>
          <w:szCs w:val="24"/>
        </w:rPr>
        <w:t>6</w:t>
      </w:r>
      <w:r w:rsidR="000439C3">
        <w:rPr>
          <w:rFonts w:ascii="Times New Roman" w:hAnsi="Times New Roman" w:cs="Times New Roman"/>
          <w:sz w:val="24"/>
          <w:szCs w:val="24"/>
        </w:rPr>
        <w:t>.202</w:t>
      </w:r>
      <w:r w:rsidR="00F639D4">
        <w:rPr>
          <w:rFonts w:ascii="Times New Roman" w:hAnsi="Times New Roman" w:cs="Times New Roman"/>
          <w:sz w:val="24"/>
          <w:szCs w:val="24"/>
        </w:rPr>
        <w:t>6</w:t>
      </w:r>
      <w:r w:rsidR="000439C3">
        <w:rPr>
          <w:rFonts w:ascii="Times New Roman" w:hAnsi="Times New Roman" w:cs="Times New Roman"/>
          <w:sz w:val="24"/>
          <w:szCs w:val="24"/>
        </w:rPr>
        <w:t xml:space="preserve">.године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</w:p>
    <w:p w:rsidR="000439C3" w:rsidRPr="000439C3" w:rsidRDefault="000439C3" w:rsidP="000439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C30" w:rsidRPr="000439C3" w:rsidRDefault="00501B96" w:rsidP="00043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9C3">
        <w:rPr>
          <w:rFonts w:ascii="Times New Roman" w:hAnsi="Times New Roman" w:cs="Times New Roman"/>
          <w:b/>
          <w:sz w:val="24"/>
          <w:szCs w:val="24"/>
        </w:rPr>
        <w:t>Ј</w:t>
      </w:r>
      <w:r w:rsid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9C3">
        <w:rPr>
          <w:rFonts w:ascii="Times New Roman" w:hAnsi="Times New Roman" w:cs="Times New Roman"/>
          <w:b/>
          <w:sz w:val="24"/>
          <w:szCs w:val="24"/>
        </w:rPr>
        <w:t>А</w:t>
      </w:r>
      <w:r w:rsid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9C3">
        <w:rPr>
          <w:rFonts w:ascii="Times New Roman" w:hAnsi="Times New Roman" w:cs="Times New Roman"/>
          <w:b/>
          <w:sz w:val="24"/>
          <w:szCs w:val="24"/>
        </w:rPr>
        <w:t>В</w:t>
      </w:r>
      <w:r w:rsid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9C3">
        <w:rPr>
          <w:rFonts w:ascii="Times New Roman" w:hAnsi="Times New Roman" w:cs="Times New Roman"/>
          <w:b/>
          <w:sz w:val="24"/>
          <w:szCs w:val="24"/>
        </w:rPr>
        <w:t>Н</w:t>
      </w:r>
      <w:r w:rsid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9C3">
        <w:rPr>
          <w:rFonts w:ascii="Times New Roman" w:hAnsi="Times New Roman" w:cs="Times New Roman"/>
          <w:b/>
          <w:sz w:val="24"/>
          <w:szCs w:val="24"/>
        </w:rPr>
        <w:t>И</w:t>
      </w:r>
      <w:r w:rsidR="000439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1C30" w:rsidRP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9C3">
        <w:rPr>
          <w:rFonts w:ascii="Times New Roman" w:hAnsi="Times New Roman" w:cs="Times New Roman"/>
          <w:b/>
          <w:sz w:val="24"/>
          <w:szCs w:val="24"/>
        </w:rPr>
        <w:t>П</w:t>
      </w:r>
      <w:r w:rsid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9C3">
        <w:rPr>
          <w:rFonts w:ascii="Times New Roman" w:hAnsi="Times New Roman" w:cs="Times New Roman"/>
          <w:b/>
          <w:sz w:val="24"/>
          <w:szCs w:val="24"/>
        </w:rPr>
        <w:t>О</w:t>
      </w:r>
      <w:r w:rsid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9C3">
        <w:rPr>
          <w:rFonts w:ascii="Times New Roman" w:hAnsi="Times New Roman" w:cs="Times New Roman"/>
          <w:b/>
          <w:sz w:val="24"/>
          <w:szCs w:val="24"/>
        </w:rPr>
        <w:t>З</w:t>
      </w:r>
      <w:r w:rsid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9C3">
        <w:rPr>
          <w:rFonts w:ascii="Times New Roman" w:hAnsi="Times New Roman" w:cs="Times New Roman"/>
          <w:b/>
          <w:sz w:val="24"/>
          <w:szCs w:val="24"/>
        </w:rPr>
        <w:t>И</w:t>
      </w:r>
      <w:r w:rsid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9C3">
        <w:rPr>
          <w:rFonts w:ascii="Times New Roman" w:hAnsi="Times New Roman" w:cs="Times New Roman"/>
          <w:b/>
          <w:sz w:val="24"/>
          <w:szCs w:val="24"/>
        </w:rPr>
        <w:t>В</w:t>
      </w:r>
    </w:p>
    <w:p w:rsidR="000439C3" w:rsidRPr="000439C3" w:rsidRDefault="00501B96" w:rsidP="00043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439C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9C3">
        <w:rPr>
          <w:rFonts w:ascii="Times New Roman" w:hAnsi="Times New Roman" w:cs="Times New Roman"/>
          <w:b/>
          <w:sz w:val="24"/>
          <w:szCs w:val="24"/>
        </w:rPr>
        <w:t>додјелу</w:t>
      </w:r>
      <w:proofErr w:type="spellEnd"/>
      <w:r w:rsidRP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9C3">
        <w:rPr>
          <w:rFonts w:ascii="Times New Roman" w:hAnsi="Times New Roman" w:cs="Times New Roman"/>
          <w:b/>
          <w:sz w:val="24"/>
          <w:szCs w:val="24"/>
        </w:rPr>
        <w:t>средстава</w:t>
      </w:r>
      <w:proofErr w:type="spellEnd"/>
      <w:r w:rsidRP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9C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9C3">
        <w:rPr>
          <w:rFonts w:ascii="Times New Roman" w:hAnsi="Times New Roman" w:cs="Times New Roman"/>
          <w:b/>
          <w:sz w:val="24"/>
          <w:szCs w:val="24"/>
        </w:rPr>
        <w:t>подршку</w:t>
      </w:r>
      <w:proofErr w:type="spellEnd"/>
      <w:r w:rsidRP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9C3">
        <w:rPr>
          <w:rFonts w:ascii="Times New Roman" w:hAnsi="Times New Roman" w:cs="Times New Roman"/>
          <w:b/>
          <w:sz w:val="24"/>
          <w:szCs w:val="24"/>
        </w:rPr>
        <w:t>пројектима</w:t>
      </w:r>
      <w:proofErr w:type="spellEnd"/>
      <w:r w:rsidRP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9C3">
        <w:rPr>
          <w:rFonts w:ascii="Times New Roman" w:hAnsi="Times New Roman" w:cs="Times New Roman"/>
          <w:b/>
          <w:sz w:val="24"/>
          <w:szCs w:val="24"/>
        </w:rPr>
        <w:t>мјесних</w:t>
      </w:r>
      <w:proofErr w:type="spellEnd"/>
      <w:r w:rsidRPr="000439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9C3">
        <w:rPr>
          <w:rFonts w:ascii="Times New Roman" w:hAnsi="Times New Roman" w:cs="Times New Roman"/>
          <w:b/>
          <w:sz w:val="24"/>
          <w:szCs w:val="24"/>
        </w:rPr>
        <w:t>заједница</w:t>
      </w:r>
      <w:proofErr w:type="spellEnd"/>
    </w:p>
    <w:p w:rsidR="00025CF7" w:rsidRDefault="000439C3" w:rsidP="00043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9C3">
        <w:rPr>
          <w:rFonts w:ascii="Times New Roman" w:hAnsi="Times New Roman" w:cs="Times New Roman"/>
          <w:b/>
          <w:sz w:val="24"/>
          <w:szCs w:val="24"/>
        </w:rPr>
        <w:t>општине Србац</w:t>
      </w:r>
    </w:p>
    <w:p w:rsidR="000439C3" w:rsidRDefault="00501B96" w:rsidP="000439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C30">
        <w:rPr>
          <w:rFonts w:ascii="Times New Roman" w:hAnsi="Times New Roman" w:cs="Times New Roman"/>
          <w:sz w:val="24"/>
          <w:szCs w:val="24"/>
        </w:rPr>
        <w:br/>
      </w:r>
    </w:p>
    <w:p w:rsidR="000439C3" w:rsidRPr="00E45224" w:rsidRDefault="000439C3" w:rsidP="00043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10C0">
        <w:rPr>
          <w:rFonts w:ascii="Times New Roman" w:hAnsi="Times New Roman" w:cs="Times New Roman"/>
          <w:sz w:val="24"/>
          <w:szCs w:val="24"/>
        </w:rPr>
        <w:t xml:space="preserve"> </w:t>
      </w:r>
      <w:r w:rsidR="00501B96" w:rsidRPr="00E45224">
        <w:rPr>
          <w:rFonts w:ascii="Times New Roman" w:hAnsi="Times New Roman" w:cs="Times New Roman"/>
          <w:b/>
          <w:sz w:val="24"/>
          <w:szCs w:val="24"/>
        </w:rPr>
        <w:t>1.</w:t>
      </w:r>
      <w:r w:rsidRPr="00E45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0C0" w:rsidRPr="00E45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1B96" w:rsidRPr="00E45224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E45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22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E45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224">
        <w:rPr>
          <w:rFonts w:ascii="Times New Roman" w:hAnsi="Times New Roman" w:cs="Times New Roman"/>
          <w:b/>
          <w:sz w:val="24"/>
          <w:szCs w:val="24"/>
        </w:rPr>
        <w:t>позива</w:t>
      </w:r>
      <w:proofErr w:type="spellEnd"/>
    </w:p>
    <w:p w:rsidR="000439C3" w:rsidRDefault="000439C3" w:rsidP="00043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77A" w:rsidRDefault="000439C3" w:rsidP="00E4522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501B96" w:rsidRPr="003A1C30">
        <w:rPr>
          <w:rFonts w:ascii="Times New Roman" w:hAnsi="Times New Roman" w:cs="Times New Roman"/>
          <w:sz w:val="24"/>
          <w:szCs w:val="24"/>
        </w:rPr>
        <w:t>Одјељење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управу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савјете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мјесних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поднесу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з</w:t>
      </w:r>
      <w:r w:rsidR="00501B96" w:rsidRPr="003A1C30">
        <w:rPr>
          <w:rFonts w:ascii="Times New Roman" w:hAnsi="Times New Roman" w:cs="Times New Roman"/>
          <w:sz w:val="24"/>
          <w:szCs w:val="24"/>
        </w:rPr>
        <w:t>ахтјев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додјелу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обра</w:t>
      </w:r>
      <w:r w:rsidR="000A7EB7">
        <w:rPr>
          <w:rFonts w:ascii="Times New Roman" w:hAnsi="Times New Roman" w:cs="Times New Roman"/>
          <w:sz w:val="24"/>
          <w:szCs w:val="24"/>
        </w:rPr>
        <w:t>зац</w:t>
      </w:r>
      <w:proofErr w:type="spellEnd"/>
      <w:r w:rsidR="000A7EB7">
        <w:rPr>
          <w:rFonts w:ascii="Times New Roman" w:hAnsi="Times New Roman" w:cs="Times New Roman"/>
          <w:sz w:val="24"/>
          <w:szCs w:val="24"/>
        </w:rPr>
        <w:t xml:space="preserve"> </w:t>
      </w:r>
      <w:r w:rsidR="00501B96" w:rsidRPr="003A1C3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</w:t>
      </w:r>
      <w:r w:rsidR="000A7EB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A7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E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однос</w:t>
      </w:r>
      <w:r w:rsidR="000A7EB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рјешавање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мањих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инфраструктурних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мјесне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>,</w:t>
      </w:r>
      <w:r w:rsidR="00CE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вањско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унутрашње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="00CE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мјесних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224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="00E45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224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="00E452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дворишта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мјесних</w:t>
      </w:r>
      <w:proofErr w:type="spellEnd"/>
      <w:r w:rsidR="00CE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значајних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околине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тих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мјесне</w:t>
      </w:r>
      <w:proofErr w:type="spellEnd"/>
      <w:r w:rsidR="00CE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39C3" w:rsidRDefault="00CE477A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1B035D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предвиђена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пројектима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мјесних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5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r w:rsidR="00F639D4">
        <w:rPr>
          <w:rFonts w:ascii="Times New Roman" w:hAnsi="Times New Roman" w:cs="Times New Roman"/>
          <w:sz w:val="24"/>
          <w:szCs w:val="24"/>
        </w:rPr>
        <w:t>2</w:t>
      </w:r>
      <w:r w:rsidR="00DD47C4">
        <w:rPr>
          <w:rFonts w:ascii="Times New Roman" w:hAnsi="Times New Roman" w:cs="Times New Roman"/>
          <w:sz w:val="24"/>
          <w:szCs w:val="24"/>
        </w:rPr>
        <w:t>5</w:t>
      </w:r>
      <w:r w:rsidR="001B035D">
        <w:rPr>
          <w:rFonts w:ascii="Times New Roman" w:hAnsi="Times New Roman" w:cs="Times New Roman"/>
          <w:sz w:val="24"/>
          <w:szCs w:val="24"/>
        </w:rPr>
        <w:t>.000,00 КМ.</w:t>
      </w:r>
      <w:proofErr w:type="gram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додјељује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појединачном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пројекту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3A1C3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2.500,00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C30">
        <w:rPr>
          <w:rFonts w:ascii="Times New Roman" w:hAnsi="Times New Roman" w:cs="Times New Roman"/>
          <w:sz w:val="24"/>
          <w:szCs w:val="24"/>
        </w:rPr>
        <w:t>КМ</w:t>
      </w:r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r w:rsidR="007A48BD">
        <w:rPr>
          <w:rFonts w:ascii="Times New Roman" w:hAnsi="Times New Roman" w:cs="Times New Roman"/>
          <w:sz w:val="24"/>
          <w:szCs w:val="24"/>
        </w:rPr>
        <w:t xml:space="preserve"> </w:t>
      </w:r>
      <w:r w:rsidR="001B035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B0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додјељена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r w:rsidR="007A48BD">
        <w:rPr>
          <w:rFonts w:ascii="Times New Roman" w:hAnsi="Times New Roman" w:cs="Times New Roman"/>
          <w:sz w:val="24"/>
          <w:szCs w:val="24"/>
        </w:rPr>
        <w:t>за подршку оним пројектима која остваре највећи број бодова у складу са критеријумима датим овим јавним позивом.</w:t>
      </w:r>
    </w:p>
    <w:p w:rsidR="002002DC" w:rsidRPr="002002DC" w:rsidRDefault="002002DC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002DC" w:rsidRPr="00E45224" w:rsidRDefault="002002DC" w:rsidP="002002D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1B96" w:rsidRPr="00E4522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D10C0" w:rsidRPr="00E45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224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E4522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45224">
        <w:rPr>
          <w:rFonts w:ascii="Times New Roman" w:hAnsi="Times New Roman" w:cs="Times New Roman"/>
          <w:b/>
          <w:sz w:val="24"/>
          <w:szCs w:val="24"/>
        </w:rPr>
        <w:t>право</w:t>
      </w:r>
      <w:proofErr w:type="spellEnd"/>
      <w:r w:rsidRPr="00E45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1B96" w:rsidRPr="00E45224">
        <w:rPr>
          <w:rFonts w:ascii="Times New Roman" w:hAnsi="Times New Roman" w:cs="Times New Roman"/>
          <w:b/>
          <w:sz w:val="24"/>
          <w:szCs w:val="24"/>
        </w:rPr>
        <w:t>учешћа</w:t>
      </w:r>
      <w:proofErr w:type="spellEnd"/>
      <w:r w:rsidR="00501B96" w:rsidRPr="00E452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2DC" w:rsidRDefault="002002DC" w:rsidP="002002D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8BD" w:rsidRDefault="002002DC" w:rsidP="002002D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8BD">
        <w:rPr>
          <w:rFonts w:ascii="Times New Roman" w:hAnsi="Times New Roman" w:cs="Times New Roman"/>
          <w:sz w:val="24"/>
          <w:szCs w:val="24"/>
        </w:rPr>
        <w:t>с</w:t>
      </w:r>
      <w:r w:rsidR="00501B96" w:rsidRPr="003A1C30">
        <w:rPr>
          <w:rFonts w:ascii="Times New Roman" w:hAnsi="Times New Roman" w:cs="Times New Roman"/>
          <w:sz w:val="24"/>
          <w:szCs w:val="24"/>
        </w:rPr>
        <w:t>авјети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мјесних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477A" w:rsidRDefault="00CE477A" w:rsidP="002002D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Савјет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мјесне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1B96" w:rsidRPr="003A1C30">
        <w:rPr>
          <w:rFonts w:ascii="Times New Roman" w:hAnsi="Times New Roman" w:cs="Times New Roman"/>
          <w:sz w:val="24"/>
          <w:szCs w:val="24"/>
        </w:rPr>
        <w:t>предложи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proofErr w:type="gramEnd"/>
      <w:r w:rsidR="002002DC">
        <w:rPr>
          <w:rFonts w:ascii="Times New Roman" w:hAnsi="Times New Roman" w:cs="Times New Roman"/>
          <w:sz w:val="24"/>
          <w:szCs w:val="24"/>
        </w:rPr>
        <w:t xml:space="preserve"> пројек</w:t>
      </w:r>
      <w:r w:rsidR="00025CF7">
        <w:rPr>
          <w:rFonts w:ascii="Times New Roman" w:hAnsi="Times New Roman" w:cs="Times New Roman"/>
          <w:sz w:val="24"/>
          <w:szCs w:val="24"/>
        </w:rPr>
        <w:t>а</w:t>
      </w:r>
      <w:r w:rsidR="002002DC">
        <w:rPr>
          <w:rFonts w:ascii="Times New Roman" w:hAnsi="Times New Roman" w:cs="Times New Roman"/>
          <w:sz w:val="24"/>
          <w:szCs w:val="24"/>
        </w:rPr>
        <w:t>т</w:t>
      </w:r>
      <w:r w:rsidR="00501B96" w:rsidRPr="003A1C30">
        <w:rPr>
          <w:rFonts w:ascii="Times New Roman" w:hAnsi="Times New Roman" w:cs="Times New Roman"/>
          <w:sz w:val="24"/>
          <w:szCs w:val="24"/>
        </w:rPr>
        <w:t>.</w:t>
      </w:r>
      <w:r w:rsidR="00200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2DC" w:rsidRDefault="00CE477A" w:rsidP="002002D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501B96" w:rsidRPr="003A1C30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jе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упућен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="00200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савјетима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МЗ и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200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2DC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200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2DC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2002DC">
        <w:rPr>
          <w:rFonts w:ascii="Times New Roman" w:hAnsi="Times New Roman" w:cs="Times New Roman"/>
          <w:sz w:val="24"/>
          <w:szCs w:val="24"/>
        </w:rPr>
        <w:t xml:space="preserve"> општине Србац и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002DC">
        <w:rPr>
          <w:rFonts w:ascii="Times New Roman" w:hAnsi="Times New Roman" w:cs="Times New Roman"/>
          <w:sz w:val="24"/>
          <w:szCs w:val="24"/>
        </w:rPr>
        <w:t>гласној табли у општинској управи.</w:t>
      </w:r>
      <w:proofErr w:type="gramEnd"/>
    </w:p>
    <w:p w:rsidR="00EA60AB" w:rsidRDefault="00EA60AB" w:rsidP="002002D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3A1C30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разматрати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враћа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477A" w:rsidRDefault="00CE477A" w:rsidP="002002D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D10C0" w:rsidRPr="00E45224" w:rsidRDefault="001D10C0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45224">
        <w:rPr>
          <w:rFonts w:ascii="Times New Roman" w:hAnsi="Times New Roman" w:cs="Times New Roman"/>
          <w:b/>
          <w:sz w:val="24"/>
          <w:szCs w:val="24"/>
        </w:rPr>
        <w:t>3</w:t>
      </w:r>
      <w:r w:rsidR="00501B96" w:rsidRPr="00E452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45224">
        <w:rPr>
          <w:rFonts w:ascii="Times New Roman" w:hAnsi="Times New Roman" w:cs="Times New Roman"/>
          <w:b/>
          <w:sz w:val="24"/>
          <w:szCs w:val="24"/>
        </w:rPr>
        <w:t xml:space="preserve">Обавезна документација за пријављивање на </w:t>
      </w:r>
      <w:r w:rsidR="00E45224">
        <w:rPr>
          <w:rFonts w:ascii="Times New Roman" w:hAnsi="Times New Roman" w:cs="Times New Roman"/>
          <w:b/>
          <w:sz w:val="24"/>
          <w:szCs w:val="24"/>
        </w:rPr>
        <w:t>Ј</w:t>
      </w:r>
      <w:r w:rsidRPr="00E45224">
        <w:rPr>
          <w:rFonts w:ascii="Times New Roman" w:hAnsi="Times New Roman" w:cs="Times New Roman"/>
          <w:b/>
          <w:sz w:val="24"/>
          <w:szCs w:val="24"/>
        </w:rPr>
        <w:t xml:space="preserve">авни позив </w:t>
      </w:r>
    </w:p>
    <w:p w:rsidR="001D10C0" w:rsidRDefault="001D10C0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0C0" w:rsidRDefault="00501B96" w:rsidP="001D10C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Захтјев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додјелу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1D1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садржавати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>:</w:t>
      </w:r>
      <w:r w:rsidRPr="003A1C30">
        <w:rPr>
          <w:rFonts w:ascii="Times New Roman" w:hAnsi="Times New Roman" w:cs="Times New Roman"/>
          <w:sz w:val="24"/>
          <w:szCs w:val="24"/>
        </w:rPr>
        <w:br/>
      </w:r>
      <w:r w:rsidRPr="003A1C30">
        <w:rPr>
          <w:rFonts w:ascii="Times New Roman" w:hAnsi="Times New Roman" w:cs="Times New Roman"/>
          <w:sz w:val="24"/>
          <w:szCs w:val="24"/>
        </w:rPr>
        <w:sym w:font="Symbol" w:char="F02D"/>
      </w:r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подносиоцу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захтјева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>;</w:t>
      </w:r>
    </w:p>
    <w:p w:rsidR="001D10C0" w:rsidRDefault="00501B96" w:rsidP="001D10C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1C30">
        <w:rPr>
          <w:rFonts w:ascii="Times New Roman" w:hAnsi="Times New Roman" w:cs="Times New Roman"/>
          <w:sz w:val="24"/>
          <w:szCs w:val="24"/>
        </w:rPr>
        <w:sym w:font="Symbol" w:char="F02D"/>
      </w:r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1C30">
        <w:rPr>
          <w:rFonts w:ascii="Times New Roman" w:hAnsi="Times New Roman" w:cs="Times New Roman"/>
          <w:sz w:val="24"/>
          <w:szCs w:val="24"/>
        </w:rPr>
        <w:t>кратак</w:t>
      </w:r>
      <w:proofErr w:type="spellEnd"/>
      <w:proofErr w:type="gram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>;</w:t>
      </w:r>
    </w:p>
    <w:p w:rsidR="001D10C0" w:rsidRDefault="00501B96" w:rsidP="001D10C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1C30">
        <w:rPr>
          <w:rFonts w:ascii="Times New Roman" w:hAnsi="Times New Roman" w:cs="Times New Roman"/>
          <w:sz w:val="24"/>
          <w:szCs w:val="24"/>
        </w:rPr>
        <w:sym w:font="Symbol" w:char="F02D"/>
      </w:r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1C30">
        <w:rPr>
          <w:rFonts w:ascii="Times New Roman" w:hAnsi="Times New Roman" w:cs="Times New Roman"/>
          <w:sz w:val="24"/>
          <w:szCs w:val="24"/>
        </w:rPr>
        <w:t>очекивани</w:t>
      </w:r>
      <w:proofErr w:type="spellEnd"/>
      <w:proofErr w:type="gram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>;</w:t>
      </w:r>
    </w:p>
    <w:p w:rsidR="001D10C0" w:rsidRDefault="00501B96" w:rsidP="001D10C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1C30">
        <w:rPr>
          <w:rFonts w:ascii="Times New Roman" w:hAnsi="Times New Roman" w:cs="Times New Roman"/>
          <w:sz w:val="24"/>
          <w:szCs w:val="24"/>
        </w:rPr>
        <w:sym w:font="Symbol" w:char="F02D"/>
      </w:r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1C30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proofErr w:type="gram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>.</w:t>
      </w:r>
    </w:p>
    <w:p w:rsidR="001D10C0" w:rsidRDefault="001D10C0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0C0" w:rsidRDefault="001D10C0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Остала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>:</w:t>
      </w:r>
    </w:p>
    <w:p w:rsidR="001D10C0" w:rsidRDefault="001D10C0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1B96" w:rsidRPr="003A1C30">
        <w:rPr>
          <w:rFonts w:ascii="Times New Roman" w:hAnsi="Times New Roman" w:cs="Times New Roman"/>
          <w:sz w:val="24"/>
          <w:szCs w:val="24"/>
        </w:rPr>
        <w:sym w:font="Symbol" w:char="F02D"/>
      </w:r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501B96" w:rsidRPr="003A1C30">
        <w:rPr>
          <w:rFonts w:ascii="Times New Roman" w:hAnsi="Times New Roman" w:cs="Times New Roman"/>
          <w:sz w:val="24"/>
          <w:szCs w:val="24"/>
        </w:rPr>
        <w:t>аписник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сједнице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Савјета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мјесне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приједлози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траже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1D10C0" w:rsidRDefault="001D10C0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1B96" w:rsidRPr="003A1C30">
        <w:rPr>
          <w:rFonts w:ascii="Times New Roman" w:hAnsi="Times New Roman" w:cs="Times New Roman"/>
          <w:sz w:val="24"/>
          <w:szCs w:val="24"/>
        </w:rPr>
        <w:sym w:font="Symbol" w:char="F02D"/>
      </w:r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1B96" w:rsidRPr="003A1C30"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proofErr w:type="gram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роба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пројекту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процијењена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вриједност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истих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предрачун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>).</w:t>
      </w:r>
    </w:p>
    <w:p w:rsidR="001D10C0" w:rsidRDefault="001D10C0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0C0" w:rsidRPr="00E45224" w:rsidRDefault="001D10C0" w:rsidP="001D1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45224">
        <w:rPr>
          <w:rFonts w:ascii="Times New Roman" w:hAnsi="Times New Roman" w:cs="Times New Roman"/>
          <w:b/>
          <w:sz w:val="24"/>
          <w:szCs w:val="24"/>
        </w:rPr>
        <w:t>4. Извори финансирања пројеката</w:t>
      </w:r>
    </w:p>
    <w:p w:rsidR="001D10C0" w:rsidRPr="001D10C0" w:rsidRDefault="001D10C0" w:rsidP="001D10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0C0" w:rsidRDefault="001D10C0" w:rsidP="001D10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C3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18A8">
        <w:rPr>
          <w:rFonts w:ascii="Times New Roman" w:hAnsi="Times New Roman" w:cs="Times New Roman"/>
          <w:sz w:val="24"/>
          <w:szCs w:val="24"/>
          <w:lang/>
        </w:rPr>
        <w:t>6</w:t>
      </w:r>
      <w:r w:rsidRPr="003A1C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потрошачкој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Одјељења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8BD">
        <w:rPr>
          <w:rFonts w:ascii="Times New Roman" w:hAnsi="Times New Roman" w:cs="Times New Roman"/>
          <w:sz w:val="24"/>
          <w:szCs w:val="24"/>
        </w:rPr>
        <w:t>управу</w:t>
      </w:r>
      <w:proofErr w:type="spellEnd"/>
      <w:r w:rsidR="007A4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C30">
        <w:rPr>
          <w:rFonts w:ascii="Times New Roman" w:hAnsi="Times New Roman" w:cs="Times New Roman"/>
          <w:sz w:val="24"/>
          <w:szCs w:val="24"/>
        </w:rPr>
        <w:t>415200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Мјесне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10C0" w:rsidRDefault="001D10C0" w:rsidP="001D10C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намјера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суфинансирања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донатора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мјесне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роби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имовини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услугама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25CF7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детаљан</w:t>
      </w:r>
      <w:proofErr w:type="spellEnd"/>
      <w:proofErr w:type="gram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C30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3A1C30">
        <w:rPr>
          <w:rFonts w:ascii="Times New Roman" w:hAnsi="Times New Roman" w:cs="Times New Roman"/>
          <w:sz w:val="24"/>
          <w:szCs w:val="24"/>
        </w:rPr>
        <w:t>.</w:t>
      </w:r>
    </w:p>
    <w:p w:rsidR="003A7875" w:rsidRPr="00E45224" w:rsidRDefault="00501B96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C30">
        <w:rPr>
          <w:rFonts w:ascii="Times New Roman" w:hAnsi="Times New Roman" w:cs="Times New Roman"/>
          <w:sz w:val="24"/>
          <w:szCs w:val="24"/>
        </w:rPr>
        <w:br/>
      </w:r>
      <w:r w:rsidR="00F822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E4522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A7875" w:rsidRPr="00E45224">
        <w:rPr>
          <w:rFonts w:ascii="Times New Roman" w:hAnsi="Times New Roman" w:cs="Times New Roman"/>
          <w:b/>
          <w:sz w:val="24"/>
          <w:szCs w:val="24"/>
        </w:rPr>
        <w:t>Процедура и рок за пријављивање на Јавни позив</w:t>
      </w:r>
    </w:p>
    <w:p w:rsidR="003A7875" w:rsidRDefault="003A7875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875" w:rsidRDefault="003A7875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="00501B96" w:rsidRPr="003A1C30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потребном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канцелариј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бр</w:t>
      </w:r>
      <w:r>
        <w:rPr>
          <w:rFonts w:ascii="Times New Roman" w:hAnsi="Times New Roman" w:cs="Times New Roman"/>
          <w:sz w:val="24"/>
          <w:szCs w:val="24"/>
        </w:rPr>
        <w:t>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DD47C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мјесних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501B96" w:rsidRPr="003A1C30">
        <w:rPr>
          <w:rFonts w:ascii="Times New Roman" w:hAnsi="Times New Roman" w:cs="Times New Roman"/>
          <w:sz w:val="24"/>
          <w:szCs w:val="24"/>
        </w:rPr>
        <w:t>гради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препоручено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1, 78420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82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Пријава на овај јавни</w:t>
      </w:r>
      <w:r w:rsidR="00F82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позив се подноси у затвореној коверти</w:t>
      </w:r>
      <w:r w:rsidRPr="003A78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 назнаком „ За учешће на јавном позиву за подршку пројектима мјесних заједница- не отварај “. </w:t>
      </w:r>
    </w:p>
    <w:p w:rsidR="00E45224" w:rsidRPr="00426621" w:rsidRDefault="00E45224" w:rsidP="00E4522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26621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4266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6621">
        <w:rPr>
          <w:rFonts w:ascii="Times New Roman" w:hAnsi="Times New Roman" w:cs="Times New Roman"/>
          <w:b/>
          <w:sz w:val="24"/>
          <w:szCs w:val="24"/>
        </w:rPr>
        <w:t>позив</w:t>
      </w:r>
      <w:proofErr w:type="spellEnd"/>
      <w:r w:rsidRPr="004266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6621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4266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6621">
        <w:rPr>
          <w:rFonts w:ascii="Times New Roman" w:hAnsi="Times New Roman" w:cs="Times New Roman"/>
          <w:b/>
          <w:sz w:val="24"/>
          <w:szCs w:val="24"/>
        </w:rPr>
        <w:t>отворен</w:t>
      </w:r>
      <w:proofErr w:type="spellEnd"/>
      <w:r w:rsidRPr="004266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6621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42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EB7">
        <w:rPr>
          <w:rFonts w:ascii="Times New Roman" w:hAnsi="Times New Roman" w:cs="Times New Roman"/>
          <w:b/>
          <w:sz w:val="24"/>
          <w:szCs w:val="24"/>
        </w:rPr>
        <w:t>3</w:t>
      </w:r>
      <w:r w:rsidR="00F639D4">
        <w:rPr>
          <w:rFonts w:ascii="Times New Roman" w:hAnsi="Times New Roman" w:cs="Times New Roman"/>
          <w:b/>
          <w:sz w:val="24"/>
          <w:szCs w:val="24"/>
        </w:rPr>
        <w:t>0</w:t>
      </w:r>
      <w:r w:rsidRPr="00426621">
        <w:rPr>
          <w:rFonts w:ascii="Times New Roman" w:hAnsi="Times New Roman" w:cs="Times New Roman"/>
          <w:b/>
          <w:sz w:val="24"/>
          <w:szCs w:val="24"/>
        </w:rPr>
        <w:t>.</w:t>
      </w:r>
      <w:r w:rsidR="00F639D4">
        <w:rPr>
          <w:rFonts w:ascii="Times New Roman" w:hAnsi="Times New Roman" w:cs="Times New Roman"/>
          <w:b/>
          <w:sz w:val="24"/>
          <w:szCs w:val="24"/>
        </w:rPr>
        <w:t>6</w:t>
      </w:r>
      <w:r w:rsidRPr="00426621">
        <w:rPr>
          <w:rFonts w:ascii="Times New Roman" w:hAnsi="Times New Roman" w:cs="Times New Roman"/>
          <w:b/>
          <w:sz w:val="24"/>
          <w:szCs w:val="24"/>
        </w:rPr>
        <w:t>.202</w:t>
      </w:r>
      <w:r w:rsidR="00F639D4">
        <w:rPr>
          <w:rFonts w:ascii="Times New Roman" w:hAnsi="Times New Roman" w:cs="Times New Roman"/>
          <w:b/>
          <w:sz w:val="24"/>
          <w:szCs w:val="24"/>
        </w:rPr>
        <w:t>6</w:t>
      </w:r>
      <w:r w:rsidRPr="00426621">
        <w:rPr>
          <w:rFonts w:ascii="Times New Roman" w:hAnsi="Times New Roman" w:cs="Times New Roman"/>
          <w:b/>
          <w:sz w:val="24"/>
          <w:szCs w:val="24"/>
        </w:rPr>
        <w:t>.године</w:t>
      </w:r>
      <w:r w:rsidR="007A48BD" w:rsidRPr="00426621">
        <w:rPr>
          <w:rFonts w:ascii="Times New Roman" w:hAnsi="Times New Roman" w:cs="Times New Roman"/>
          <w:b/>
          <w:sz w:val="24"/>
          <w:szCs w:val="24"/>
        </w:rPr>
        <w:t>.</w:t>
      </w:r>
    </w:p>
    <w:p w:rsidR="00E45224" w:rsidRDefault="00E45224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2BC" w:rsidRPr="00E45224" w:rsidRDefault="00F822BC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18A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01B96" w:rsidRPr="00E4522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45224">
        <w:rPr>
          <w:rFonts w:ascii="Times New Roman" w:hAnsi="Times New Roman" w:cs="Times New Roman"/>
          <w:b/>
          <w:sz w:val="24"/>
          <w:szCs w:val="24"/>
        </w:rPr>
        <w:t xml:space="preserve"> Критеријуми за додјелу средстава</w:t>
      </w:r>
    </w:p>
    <w:p w:rsidR="00F822BC" w:rsidRDefault="00F822BC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2BC" w:rsidRDefault="00F822BC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18A8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Захтјеви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ће бити бодовани према сљедећим критеријумима:</w:t>
      </w:r>
    </w:p>
    <w:p w:rsidR="00C157FE" w:rsidRDefault="00C157FE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8646"/>
        <w:gridCol w:w="1418"/>
      </w:tblGrid>
      <w:tr w:rsidR="00C157FE" w:rsidTr="00E47E2B">
        <w:tc>
          <w:tcPr>
            <w:tcW w:w="8646" w:type="dxa"/>
          </w:tcPr>
          <w:p w:rsidR="00C157FE" w:rsidRPr="00A4526C" w:rsidRDefault="00C157FE" w:rsidP="00C157FE">
            <w:pPr>
              <w:pStyle w:val="ListParagraph"/>
              <w:tabs>
                <w:tab w:val="left" w:pos="426"/>
              </w:tabs>
              <w:ind w:left="1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7FE" w:rsidRPr="00A4526C" w:rsidRDefault="00C157FE" w:rsidP="00C157FE">
            <w:pPr>
              <w:pStyle w:val="ListParagraph"/>
              <w:tabs>
                <w:tab w:val="left" w:pos="426"/>
              </w:tabs>
              <w:ind w:left="1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КРИТЕРИЈУМИ</w:t>
            </w:r>
          </w:p>
          <w:p w:rsidR="00C157FE" w:rsidRPr="00A4526C" w:rsidRDefault="00C157FE" w:rsidP="00C157FE">
            <w:pPr>
              <w:pStyle w:val="ListParagraph"/>
              <w:tabs>
                <w:tab w:val="left" w:pos="426"/>
              </w:tabs>
              <w:ind w:left="1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7FE" w:rsidRPr="00A4526C" w:rsidRDefault="00C157FE" w:rsidP="00BC7CC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7FE" w:rsidRPr="00A4526C" w:rsidRDefault="00C157FE" w:rsidP="00BC7CC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БРОЈ </w:t>
            </w:r>
          </w:p>
          <w:p w:rsidR="00C157FE" w:rsidRPr="00A4526C" w:rsidRDefault="00C157FE" w:rsidP="00BC7CC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C">
              <w:rPr>
                <w:rFonts w:ascii="Times New Roman" w:hAnsi="Times New Roman" w:cs="Times New Roman"/>
                <w:b/>
                <w:sz w:val="24"/>
                <w:szCs w:val="24"/>
              </w:rPr>
              <w:t>БОДОВА</w:t>
            </w:r>
          </w:p>
        </w:tc>
      </w:tr>
      <w:tr w:rsidR="00C157FE" w:rsidTr="00E47E2B">
        <w:tc>
          <w:tcPr>
            <w:tcW w:w="8646" w:type="dxa"/>
          </w:tcPr>
          <w:p w:rsidR="00C157FE" w:rsidRPr="00C157FE" w:rsidRDefault="00C157FE" w:rsidP="00C157FE">
            <w:pPr>
              <w:tabs>
                <w:tab w:val="left" w:pos="426"/>
              </w:tabs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C157FE">
              <w:rPr>
                <w:rFonts w:ascii="Times New Roman" w:hAnsi="Times New Roman" w:cs="Times New Roman"/>
                <w:sz w:val="24"/>
                <w:szCs w:val="24"/>
              </w:rPr>
              <w:t>Оправданост и оргиналност пројекта</w:t>
            </w:r>
          </w:p>
          <w:p w:rsidR="00C157FE" w:rsidRDefault="00C157FE" w:rsidP="00C157F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7FE" w:rsidRDefault="00E47E2B" w:rsidP="00E47E2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57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57FE" w:rsidTr="00E47E2B">
        <w:tc>
          <w:tcPr>
            <w:tcW w:w="8646" w:type="dxa"/>
          </w:tcPr>
          <w:p w:rsidR="00C157FE" w:rsidRPr="00C157FE" w:rsidRDefault="00C157FE" w:rsidP="00C157FE">
            <w:pPr>
              <w:tabs>
                <w:tab w:val="left" w:pos="426"/>
              </w:tabs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7FE">
              <w:rPr>
                <w:rFonts w:ascii="Times New Roman" w:hAnsi="Times New Roman" w:cs="Times New Roman"/>
                <w:sz w:val="24"/>
                <w:szCs w:val="24"/>
              </w:rPr>
              <w:t>Буџет пројекта ( рационалност трошкова, извори финансирања пројекта)</w:t>
            </w:r>
          </w:p>
          <w:p w:rsidR="00C157FE" w:rsidRDefault="00C157FE" w:rsidP="00C157F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7FE" w:rsidRDefault="00C157FE" w:rsidP="00C157F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157FE" w:rsidTr="00E47E2B">
        <w:tc>
          <w:tcPr>
            <w:tcW w:w="8646" w:type="dxa"/>
          </w:tcPr>
          <w:p w:rsidR="00C157FE" w:rsidRDefault="00C157FE" w:rsidP="00E47E2B">
            <w:pPr>
              <w:tabs>
                <w:tab w:val="left" w:pos="426"/>
              </w:tabs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7FE">
              <w:rPr>
                <w:rFonts w:ascii="Times New Roman" w:hAnsi="Times New Roman" w:cs="Times New Roman"/>
                <w:sz w:val="24"/>
                <w:szCs w:val="24"/>
              </w:rPr>
              <w:t>Број и врста крајњих корисника (млади,</w:t>
            </w:r>
            <w:r w:rsidR="00E47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7FE">
              <w:rPr>
                <w:rFonts w:ascii="Times New Roman" w:hAnsi="Times New Roman" w:cs="Times New Roman"/>
                <w:sz w:val="24"/>
                <w:szCs w:val="24"/>
              </w:rPr>
              <w:t>жене,</w:t>
            </w:r>
            <w:r w:rsidR="00E47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7FE">
              <w:rPr>
                <w:rFonts w:ascii="Times New Roman" w:hAnsi="Times New Roman" w:cs="Times New Roman"/>
                <w:sz w:val="24"/>
                <w:szCs w:val="24"/>
              </w:rPr>
              <w:t>рањиве категорије</w:t>
            </w:r>
            <w:r w:rsidR="00E47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7FE">
              <w:rPr>
                <w:rFonts w:ascii="Times New Roman" w:hAnsi="Times New Roman" w:cs="Times New Roman"/>
                <w:sz w:val="24"/>
                <w:szCs w:val="24"/>
              </w:rPr>
              <w:t>становништва</w:t>
            </w:r>
            <w:r w:rsidR="00E47E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157FE" w:rsidRDefault="00E47E2B" w:rsidP="00C157F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57FE" w:rsidTr="00E47E2B">
        <w:tc>
          <w:tcPr>
            <w:tcW w:w="8646" w:type="dxa"/>
          </w:tcPr>
          <w:p w:rsidR="00C157FE" w:rsidRPr="00C157FE" w:rsidRDefault="00C157FE" w:rsidP="00C157FE">
            <w:pPr>
              <w:tabs>
                <w:tab w:val="left" w:pos="426"/>
              </w:tabs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7FE">
              <w:rPr>
                <w:rFonts w:ascii="Times New Roman" w:hAnsi="Times New Roman" w:cs="Times New Roman"/>
                <w:sz w:val="24"/>
                <w:szCs w:val="24"/>
              </w:rPr>
              <w:t>Утицај пројекта на побољшање живота грађана</w:t>
            </w:r>
          </w:p>
          <w:p w:rsidR="00C157FE" w:rsidRDefault="00C157FE" w:rsidP="00C157F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7FE" w:rsidRDefault="00E47E2B" w:rsidP="00C157F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57FE" w:rsidTr="00E47E2B">
        <w:tc>
          <w:tcPr>
            <w:tcW w:w="8646" w:type="dxa"/>
          </w:tcPr>
          <w:p w:rsidR="008468CB" w:rsidRPr="00A4526C" w:rsidRDefault="008468CB" w:rsidP="00E47E2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7FE" w:rsidRPr="00A4526C" w:rsidRDefault="00A06051" w:rsidP="00E47E2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E47E2B" w:rsidRPr="00A4526C">
              <w:rPr>
                <w:rFonts w:ascii="Times New Roman" w:hAnsi="Times New Roman" w:cs="Times New Roman"/>
                <w:b/>
                <w:sz w:val="24"/>
                <w:szCs w:val="24"/>
              </w:rPr>
              <w:t>У К У П Н О</w:t>
            </w:r>
          </w:p>
          <w:p w:rsidR="008468CB" w:rsidRPr="00A4526C" w:rsidRDefault="008468CB" w:rsidP="00E47E2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468CB" w:rsidRPr="00A4526C" w:rsidRDefault="008468CB" w:rsidP="00C157F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7FE" w:rsidRPr="00A4526C" w:rsidRDefault="00E47E2B" w:rsidP="00C157F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C7CC8" w:rsidRDefault="00BC7CC8" w:rsidP="00BC7C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8BD" w:rsidRDefault="008468CB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68CB" w:rsidRPr="00E45224" w:rsidRDefault="008468CB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1B96" w:rsidRPr="00E4522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45224">
        <w:rPr>
          <w:rFonts w:ascii="Times New Roman" w:hAnsi="Times New Roman" w:cs="Times New Roman"/>
          <w:b/>
          <w:sz w:val="24"/>
          <w:szCs w:val="24"/>
        </w:rPr>
        <w:t xml:space="preserve">  Рокови и начин објављивања резултата Јавног позива</w:t>
      </w:r>
    </w:p>
    <w:p w:rsidR="008468CB" w:rsidRDefault="008468CB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8CB" w:rsidRDefault="008468CB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B45EAB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="00B45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EAB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B45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EAB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B45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EA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45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објављују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01B96" w:rsidRPr="003A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B96" w:rsidRPr="003A1C30">
        <w:rPr>
          <w:rFonts w:ascii="Times New Roman" w:hAnsi="Times New Roman" w:cs="Times New Roman"/>
          <w:sz w:val="24"/>
          <w:szCs w:val="24"/>
        </w:rPr>
        <w:t>затварања</w:t>
      </w:r>
      <w:proofErr w:type="spellEnd"/>
      <w:r w:rsidR="00B45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EAB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B45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EA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45EAB">
        <w:rPr>
          <w:rFonts w:ascii="Times New Roman" w:hAnsi="Times New Roman" w:cs="Times New Roman"/>
          <w:sz w:val="24"/>
          <w:szCs w:val="24"/>
        </w:rPr>
        <w:t xml:space="preserve"> о истим обавјештавају  савјети мјесних заједница  који су поднијели захтјеве за додјелу средства из тачке 1. овог јавног позива</w:t>
      </w:r>
      <w:r w:rsidR="00501B96" w:rsidRPr="003A1C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E23" w:rsidRPr="003A1C30" w:rsidRDefault="00B45EAB" w:rsidP="000439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Коначну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приједлог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провођење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додјелу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пројектима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мјесних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F34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792">
        <w:rPr>
          <w:rFonts w:ascii="Times New Roman" w:hAnsi="Times New Roman" w:cs="Times New Roman"/>
          <w:sz w:val="24"/>
          <w:szCs w:val="24"/>
        </w:rPr>
        <w:t>Србац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уплата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200">
        <w:rPr>
          <w:rFonts w:ascii="Times New Roman" w:hAnsi="Times New Roman" w:cs="Times New Roman"/>
          <w:sz w:val="24"/>
          <w:szCs w:val="24"/>
        </w:rPr>
        <w:t>одобрених</w:t>
      </w:r>
      <w:proofErr w:type="spellEnd"/>
      <w:r w:rsidR="00B8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97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A3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971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A3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97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3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одлуци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добављачу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роба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достављеном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CF7">
        <w:rPr>
          <w:rFonts w:ascii="Times New Roman" w:hAnsi="Times New Roman" w:cs="Times New Roman"/>
          <w:sz w:val="24"/>
          <w:szCs w:val="24"/>
        </w:rPr>
        <w:t>предрачуну</w:t>
      </w:r>
      <w:proofErr w:type="spellEnd"/>
      <w:r w:rsidR="00025CF7">
        <w:rPr>
          <w:rFonts w:ascii="Times New Roman" w:hAnsi="Times New Roman" w:cs="Times New Roman"/>
          <w:sz w:val="24"/>
          <w:szCs w:val="24"/>
        </w:rPr>
        <w:t>.</w:t>
      </w:r>
    </w:p>
    <w:p w:rsidR="00501B96" w:rsidRDefault="00501B96" w:rsidP="00043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CBA" w:rsidRDefault="00F93CBA" w:rsidP="00043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200" w:rsidRPr="00B81200" w:rsidRDefault="00B81200" w:rsidP="00043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81200">
        <w:rPr>
          <w:rFonts w:ascii="Times New Roman" w:hAnsi="Times New Roman" w:cs="Times New Roman"/>
          <w:b/>
          <w:sz w:val="24"/>
          <w:szCs w:val="24"/>
        </w:rPr>
        <w:t>НАЧЕЛНИК  ОДЈЕЉЕЊА</w:t>
      </w:r>
    </w:p>
    <w:p w:rsidR="00501B96" w:rsidRPr="00B81200" w:rsidRDefault="00B81200" w:rsidP="0004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373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E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18A8">
        <w:rPr>
          <w:rFonts w:ascii="Times New Roman" w:hAnsi="Times New Roman" w:cs="Times New Roman"/>
          <w:b/>
          <w:sz w:val="24"/>
          <w:szCs w:val="24"/>
          <w:lang/>
        </w:rPr>
        <w:t xml:space="preserve">            </w:t>
      </w:r>
      <w:proofErr w:type="spellStart"/>
      <w:r w:rsidRPr="00B81200">
        <w:rPr>
          <w:rFonts w:ascii="Times New Roman" w:hAnsi="Times New Roman" w:cs="Times New Roman"/>
          <w:b/>
          <w:i/>
          <w:sz w:val="24"/>
          <w:szCs w:val="24"/>
        </w:rPr>
        <w:t>Душко</w:t>
      </w:r>
      <w:proofErr w:type="spellEnd"/>
      <w:r w:rsidRPr="00B812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200">
        <w:rPr>
          <w:rFonts w:ascii="Times New Roman" w:hAnsi="Times New Roman" w:cs="Times New Roman"/>
          <w:b/>
          <w:i/>
          <w:sz w:val="24"/>
          <w:szCs w:val="24"/>
        </w:rPr>
        <w:t>Митрић</w:t>
      </w:r>
      <w:proofErr w:type="spellEnd"/>
      <w:r w:rsidRPr="00B8120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1C01F0" w:rsidRPr="003A1C30" w:rsidRDefault="001C01F0" w:rsidP="00043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1F0" w:rsidRPr="003A1C30" w:rsidRDefault="001C01F0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1F0" w:rsidRPr="003A1C30" w:rsidRDefault="001C01F0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1F0" w:rsidRPr="003A1C30" w:rsidRDefault="001C01F0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1F0" w:rsidRPr="003A1C30" w:rsidRDefault="001C01F0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1F0" w:rsidRPr="003A1C30" w:rsidRDefault="001C01F0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F9" w:rsidRDefault="009867F9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CBA" w:rsidRDefault="00F93CBA" w:rsidP="003A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93CBA" w:rsidSect="009867F9">
      <w:pgSz w:w="12240" w:h="15840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E433D"/>
    <w:multiLevelType w:val="hybridMultilevel"/>
    <w:tmpl w:val="623C16D2"/>
    <w:lvl w:ilvl="0" w:tplc="04090019">
      <w:start w:val="1"/>
      <w:numFmt w:val="lowerLetter"/>
      <w:lvlText w:val="%1."/>
      <w:lvlJc w:val="left"/>
      <w:pPr>
        <w:ind w:left="1195" w:hanging="360"/>
      </w:p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>
    <w:nsid w:val="4D9B6F41"/>
    <w:multiLevelType w:val="hybridMultilevel"/>
    <w:tmpl w:val="B1F0C48A"/>
    <w:lvl w:ilvl="0" w:tplc="ADAC28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B07BF"/>
    <w:rsid w:val="00025CF7"/>
    <w:rsid w:val="000418A8"/>
    <w:rsid w:val="000439C3"/>
    <w:rsid w:val="00097F83"/>
    <w:rsid w:val="000A7EB7"/>
    <w:rsid w:val="000C1FA2"/>
    <w:rsid w:val="000F3021"/>
    <w:rsid w:val="001933A5"/>
    <w:rsid w:val="001B035D"/>
    <w:rsid w:val="001C01F0"/>
    <w:rsid w:val="001D10C0"/>
    <w:rsid w:val="002002DC"/>
    <w:rsid w:val="00245099"/>
    <w:rsid w:val="002B2A37"/>
    <w:rsid w:val="002E35B3"/>
    <w:rsid w:val="0037313C"/>
    <w:rsid w:val="003A1C30"/>
    <w:rsid w:val="003A7875"/>
    <w:rsid w:val="00422EE6"/>
    <w:rsid w:val="00426621"/>
    <w:rsid w:val="004B075D"/>
    <w:rsid w:val="00501B96"/>
    <w:rsid w:val="005213E5"/>
    <w:rsid w:val="00570714"/>
    <w:rsid w:val="00592FEF"/>
    <w:rsid w:val="005B2EF1"/>
    <w:rsid w:val="005E0BB2"/>
    <w:rsid w:val="00640154"/>
    <w:rsid w:val="00662ABB"/>
    <w:rsid w:val="006A45D8"/>
    <w:rsid w:val="006B6E23"/>
    <w:rsid w:val="007125F0"/>
    <w:rsid w:val="007A48BD"/>
    <w:rsid w:val="00816C1C"/>
    <w:rsid w:val="008468CB"/>
    <w:rsid w:val="0097739F"/>
    <w:rsid w:val="009867F9"/>
    <w:rsid w:val="009B07BF"/>
    <w:rsid w:val="00A06051"/>
    <w:rsid w:val="00A33971"/>
    <w:rsid w:val="00A4526C"/>
    <w:rsid w:val="00A63E81"/>
    <w:rsid w:val="00A6645F"/>
    <w:rsid w:val="00B13A0F"/>
    <w:rsid w:val="00B45EAB"/>
    <w:rsid w:val="00B81200"/>
    <w:rsid w:val="00BB1DF1"/>
    <w:rsid w:val="00BC4B79"/>
    <w:rsid w:val="00BC7CC8"/>
    <w:rsid w:val="00C157FE"/>
    <w:rsid w:val="00CE477A"/>
    <w:rsid w:val="00D30430"/>
    <w:rsid w:val="00D43F38"/>
    <w:rsid w:val="00D6740B"/>
    <w:rsid w:val="00D900DF"/>
    <w:rsid w:val="00DC6EB9"/>
    <w:rsid w:val="00DD08A5"/>
    <w:rsid w:val="00DD47C4"/>
    <w:rsid w:val="00E45224"/>
    <w:rsid w:val="00E47E2B"/>
    <w:rsid w:val="00E47E48"/>
    <w:rsid w:val="00EA2CC9"/>
    <w:rsid w:val="00EA2F80"/>
    <w:rsid w:val="00EA60AB"/>
    <w:rsid w:val="00ED1986"/>
    <w:rsid w:val="00F07F87"/>
    <w:rsid w:val="00F34792"/>
    <w:rsid w:val="00F639D4"/>
    <w:rsid w:val="00F822BC"/>
    <w:rsid w:val="00F93CBA"/>
    <w:rsid w:val="00FA0104"/>
    <w:rsid w:val="00FC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D8"/>
  </w:style>
  <w:style w:type="paragraph" w:styleId="Heading1">
    <w:name w:val="heading 1"/>
    <w:basedOn w:val="Normal"/>
    <w:next w:val="Normal"/>
    <w:link w:val="Heading1Char"/>
    <w:qFormat/>
    <w:rsid w:val="00F93C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07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1C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22BC"/>
    <w:pPr>
      <w:ind w:left="720"/>
      <w:contextualSpacing/>
    </w:pPr>
  </w:style>
  <w:style w:type="table" w:styleId="TableGrid">
    <w:name w:val="Table Grid"/>
    <w:basedOn w:val="TableNormal"/>
    <w:uiPriority w:val="59"/>
    <w:rsid w:val="00C1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93CB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0"/>
      <w:lang w:val="sr-Cyrl-CS" w:eastAsia="ar-SA"/>
    </w:rPr>
  </w:style>
  <w:style w:type="character" w:customStyle="1" w:styleId="Heading1Char">
    <w:name w:val="Heading 1 Char"/>
    <w:basedOn w:val="DefaultParagraphFont"/>
    <w:link w:val="Heading1"/>
    <w:rsid w:val="00F93CB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rsid w:val="00F93CBA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F93CBA"/>
    <w:pPr>
      <w:spacing w:after="0" w:line="240" w:lineRule="auto"/>
    </w:pPr>
    <w:rPr>
      <w:rFonts w:ascii="Tahoma" w:eastAsia="Times New Roman" w:hAnsi="Tahoma" w:cs="Tahoma"/>
      <w:sz w:val="20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93CBA"/>
    <w:rPr>
      <w:rFonts w:ascii="Tahoma" w:eastAsia="Times New Roman" w:hAnsi="Tahoma" w:cs="Tahoma"/>
      <w:sz w:val="20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Košutić Dalibor</dc:creator>
  <cp:lastModifiedBy>Košutić Dalibor</cp:lastModifiedBy>
  <cp:revision>4</cp:revision>
  <cp:lastPrinted>2026-05-28T11:06:00Z</cp:lastPrinted>
  <dcterms:created xsi:type="dcterms:W3CDTF">2026-05-28T11:01:00Z</dcterms:created>
  <dcterms:modified xsi:type="dcterms:W3CDTF">2026-05-28T11:14:00Z</dcterms:modified>
</cp:coreProperties>
</file>